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09CC" w14:textId="77777777" w:rsidR="00575980" w:rsidRDefault="00575980" w:rsidP="00575980">
      <w:pPr>
        <w:jc w:val="center"/>
        <w:rPr>
          <w:rFonts w:ascii="Comic Sans MS" w:hAnsi="Comic Sans MS"/>
          <w:bCs/>
          <w:sz w:val="28"/>
        </w:rPr>
      </w:pPr>
      <w:r>
        <w:rPr>
          <w:rFonts w:ascii="Comic Sans MS" w:hAnsi="Comic Sans MS"/>
          <w:bCs/>
          <w:sz w:val="28"/>
        </w:rPr>
        <w:t>CARE Family and Children Services Inc.</w:t>
      </w:r>
    </w:p>
    <w:p w14:paraId="1BB409CD" w14:textId="77777777" w:rsidR="00575980" w:rsidRDefault="00575980" w:rsidP="00575980">
      <w:pPr>
        <w:jc w:val="center"/>
        <w:rPr>
          <w:rFonts w:ascii="Comic Sans MS" w:hAnsi="Comic Sans MS"/>
          <w:bCs/>
          <w:sz w:val="18"/>
          <w:szCs w:val="18"/>
        </w:rPr>
      </w:pPr>
    </w:p>
    <w:p w14:paraId="1BB409CE" w14:textId="77777777" w:rsidR="00575980" w:rsidRDefault="00575980" w:rsidP="00575980">
      <w:pPr>
        <w:jc w:val="center"/>
        <w:rPr>
          <w:b/>
          <w:bCs/>
          <w:sz w:val="28"/>
        </w:rPr>
      </w:pPr>
      <w:r>
        <w:rPr>
          <w:b/>
          <w:bCs/>
          <w:sz w:val="28"/>
        </w:rPr>
        <w:t>Foster Care Annual Assessment</w:t>
      </w:r>
    </w:p>
    <w:p w14:paraId="1BB409CF" w14:textId="77777777" w:rsidR="00575980" w:rsidRDefault="00575980" w:rsidP="00575980"/>
    <w:p w14:paraId="1BB409D0" w14:textId="77777777" w:rsidR="00575980" w:rsidRDefault="00575980" w:rsidP="00575980">
      <w:r>
        <w:rPr>
          <w:rFonts w:cs="Arial"/>
          <w:lang w:val="en-US"/>
        </w:rPr>
        <w:t>This report will be completed by the Foster Care Worker in the ongoing assessment and evaluation of our foster homes. Thank you for your cooperation in the completion of this form.</w:t>
      </w:r>
    </w:p>
    <w:p w14:paraId="1BB409D1" w14:textId="77777777" w:rsidR="00575980" w:rsidRDefault="00575980" w:rsidP="00575980"/>
    <w:p w14:paraId="1BB409D2" w14:textId="77777777" w:rsidR="00575980" w:rsidRDefault="00575980" w:rsidP="00575980">
      <w:pPr>
        <w:keepNext/>
        <w:keepLines/>
        <w:tabs>
          <w:tab w:val="left" w:pos="360"/>
        </w:tabs>
      </w:pPr>
      <w:r>
        <w:t>1.</w:t>
      </w:r>
      <w:r>
        <w:tab/>
        <w:t>Name of Foster Parent(s)</w:t>
      </w:r>
    </w:p>
    <w:p w14:paraId="1BB409D3" w14:textId="77777777" w:rsidR="00575980" w:rsidRDefault="00575980" w:rsidP="00575980">
      <w:pPr>
        <w:tabs>
          <w:tab w:val="left" w:pos="360"/>
        </w:tabs>
        <w:ind w:left="360"/>
        <w:rPr>
          <w:rFonts w:ascii="Times New Roman" w:hAnsi="Times New Roman"/>
          <w:sz w:val="24"/>
          <w:u w:val="single"/>
        </w:rPr>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D4" w14:textId="77777777" w:rsidR="00575980" w:rsidRDefault="00575980" w:rsidP="00575980">
      <w:pPr>
        <w:tabs>
          <w:tab w:val="left" w:pos="360"/>
        </w:tabs>
        <w:ind w:left="360"/>
      </w:pPr>
    </w:p>
    <w:p w14:paraId="1BB409D5" w14:textId="77777777" w:rsidR="00575980" w:rsidRDefault="00575980" w:rsidP="00575980">
      <w:pPr>
        <w:keepNext/>
        <w:keepLines/>
        <w:tabs>
          <w:tab w:val="left" w:pos="360"/>
        </w:tabs>
      </w:pPr>
      <w:r>
        <w:t>2.</w:t>
      </w:r>
      <w:r>
        <w:tab/>
        <w:t>Name(s) of Child(ren) currently placed</w:t>
      </w:r>
    </w:p>
    <w:p w14:paraId="1BB409D6"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D7" w14:textId="77777777" w:rsidR="00575980" w:rsidRDefault="00575980" w:rsidP="00575980">
      <w:pPr>
        <w:tabs>
          <w:tab w:val="left" w:pos="360"/>
        </w:tabs>
        <w:ind w:left="360"/>
      </w:pPr>
    </w:p>
    <w:p w14:paraId="1BB409D8" w14:textId="77777777" w:rsidR="00575980" w:rsidRDefault="00575980" w:rsidP="00575980">
      <w:pPr>
        <w:keepNext/>
        <w:keepLines/>
        <w:tabs>
          <w:tab w:val="left" w:pos="360"/>
        </w:tabs>
      </w:pPr>
      <w:r>
        <w:t>3.</w:t>
      </w:r>
      <w:r>
        <w:tab/>
        <w:t>Is this foster home meeting the needs of current placements? Please explain.</w:t>
      </w:r>
    </w:p>
    <w:p w14:paraId="1BB409D9"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DA" w14:textId="77777777" w:rsidR="00575980" w:rsidRDefault="00575980" w:rsidP="00575980">
      <w:pPr>
        <w:tabs>
          <w:tab w:val="left" w:pos="360"/>
        </w:tabs>
        <w:ind w:left="360"/>
      </w:pPr>
    </w:p>
    <w:p w14:paraId="1BB409DB" w14:textId="77777777" w:rsidR="00575980" w:rsidRDefault="00575980" w:rsidP="00575980">
      <w:pPr>
        <w:keepNext/>
        <w:keepLines/>
        <w:tabs>
          <w:tab w:val="left" w:pos="360"/>
        </w:tabs>
      </w:pPr>
      <w:r>
        <w:t>4.</w:t>
      </w:r>
      <w:r>
        <w:tab/>
        <w:t>Identify what casework supports have been provided to the foster family.</w:t>
      </w:r>
    </w:p>
    <w:p w14:paraId="1BB409DC"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DD" w14:textId="77777777" w:rsidR="00575980" w:rsidRDefault="00575980" w:rsidP="00575980">
      <w:pPr>
        <w:tabs>
          <w:tab w:val="left" w:pos="360"/>
        </w:tabs>
        <w:ind w:left="360"/>
      </w:pPr>
    </w:p>
    <w:p w14:paraId="1BB409DE" w14:textId="77777777" w:rsidR="00575980" w:rsidRDefault="00575980" w:rsidP="00575980">
      <w:pPr>
        <w:keepNext/>
        <w:keepLines/>
        <w:tabs>
          <w:tab w:val="left" w:pos="360"/>
        </w:tabs>
      </w:pPr>
      <w:r>
        <w:t>5.</w:t>
      </w:r>
      <w:r>
        <w:tab/>
        <w:t>Foster family’s ability to work with caseworker, natural family, adoptive family, involved professionals.</w:t>
      </w:r>
    </w:p>
    <w:p w14:paraId="1BB409DF"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E0" w14:textId="77777777" w:rsidR="00575980" w:rsidRDefault="00575980" w:rsidP="00575980">
      <w:pPr>
        <w:tabs>
          <w:tab w:val="left" w:pos="360"/>
        </w:tabs>
        <w:ind w:left="360"/>
      </w:pPr>
    </w:p>
    <w:p w14:paraId="1BB409E1" w14:textId="77777777" w:rsidR="00575980" w:rsidRDefault="00575980" w:rsidP="00575980">
      <w:pPr>
        <w:keepNext/>
        <w:keepLines/>
        <w:tabs>
          <w:tab w:val="left" w:pos="360"/>
        </w:tabs>
      </w:pPr>
      <w:r>
        <w:t>6.</w:t>
      </w:r>
      <w:r>
        <w:tab/>
        <w:t>Identify foster parents strengths/abilities and areas for development.</w:t>
      </w:r>
    </w:p>
    <w:p w14:paraId="1BB409E2"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E3" w14:textId="77777777" w:rsidR="00575980" w:rsidRDefault="00575980" w:rsidP="00575980">
      <w:pPr>
        <w:tabs>
          <w:tab w:val="left" w:pos="360"/>
        </w:tabs>
        <w:ind w:left="360"/>
      </w:pPr>
    </w:p>
    <w:p w14:paraId="1BB409E4" w14:textId="77777777" w:rsidR="00575980" w:rsidRDefault="00575980" w:rsidP="00575980">
      <w:pPr>
        <w:keepNext/>
        <w:keepLines/>
        <w:tabs>
          <w:tab w:val="left" w:pos="360"/>
        </w:tabs>
      </w:pPr>
      <w:r>
        <w:t>7.</w:t>
      </w:r>
      <w:r>
        <w:tab/>
        <w:t xml:space="preserve">What is/are the natural/adoptive </w:t>
      </w:r>
      <w:proofErr w:type="gramStart"/>
      <w:r>
        <w:t>families</w:t>
      </w:r>
      <w:proofErr w:type="gramEnd"/>
      <w:r>
        <w:t xml:space="preserve"> impressions of this foster home?</w:t>
      </w:r>
    </w:p>
    <w:p w14:paraId="1BB409E5"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E6" w14:textId="77777777" w:rsidR="00575980" w:rsidRDefault="00575980" w:rsidP="00575980">
      <w:pPr>
        <w:tabs>
          <w:tab w:val="left" w:pos="360"/>
        </w:tabs>
        <w:ind w:left="360"/>
      </w:pPr>
    </w:p>
    <w:p w14:paraId="1BB409E7" w14:textId="77777777" w:rsidR="00575980" w:rsidRDefault="00575980" w:rsidP="00575980">
      <w:pPr>
        <w:keepNext/>
        <w:keepLines/>
        <w:tabs>
          <w:tab w:val="left" w:pos="360"/>
        </w:tabs>
      </w:pPr>
      <w:r>
        <w:t>8.</w:t>
      </w:r>
      <w:r>
        <w:tab/>
        <w:t>Please comment on the child(ren)’s impressions of this foster home?</w:t>
      </w:r>
    </w:p>
    <w:p w14:paraId="1BB409E8"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p w14:paraId="1BB409E9" w14:textId="77777777" w:rsidR="00575980" w:rsidRDefault="00575980" w:rsidP="00575980">
      <w:pPr>
        <w:tabs>
          <w:tab w:val="left" w:pos="360"/>
        </w:tabs>
        <w:ind w:left="360"/>
      </w:pPr>
    </w:p>
    <w:p w14:paraId="1BB409EA" w14:textId="77777777" w:rsidR="00575980" w:rsidRDefault="00575980" w:rsidP="00575980">
      <w:pPr>
        <w:keepNext/>
        <w:keepLines/>
        <w:tabs>
          <w:tab w:val="left" w:pos="360"/>
        </w:tabs>
      </w:pPr>
      <w:r>
        <w:t>9.</w:t>
      </w:r>
      <w:r>
        <w:tab/>
        <w:t>Caseworker’s impression of this foster home and other comments.</w:t>
      </w:r>
    </w:p>
    <w:p w14:paraId="1BB409EB" w14:textId="77777777" w:rsidR="00575980" w:rsidRDefault="00575980" w:rsidP="00575980">
      <w:pPr>
        <w:tabs>
          <w:tab w:val="left" w:pos="360"/>
        </w:tabs>
        <w:ind w:left="360"/>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tbl>
      <w:tblPr>
        <w:tblpPr w:leftFromText="180" w:rightFromText="180" w:vertAnchor="text" w:horzAnchor="margin" w:tblpXSpec="center" w:tblpY="46"/>
        <w:tblW w:w="9367" w:type="dxa"/>
        <w:tblLayout w:type="fixed"/>
        <w:tblCellMar>
          <w:left w:w="115" w:type="dxa"/>
          <w:right w:w="115" w:type="dxa"/>
        </w:tblCellMar>
        <w:tblLook w:val="04A0" w:firstRow="1" w:lastRow="0" w:firstColumn="1" w:lastColumn="0" w:noHBand="0" w:noVBand="1"/>
      </w:tblPr>
      <w:tblGrid>
        <w:gridCol w:w="4503"/>
        <w:gridCol w:w="901"/>
        <w:gridCol w:w="3963"/>
      </w:tblGrid>
      <w:tr w:rsidR="00575980" w14:paraId="1BB409F1" w14:textId="77777777" w:rsidTr="00575980">
        <w:tc>
          <w:tcPr>
            <w:tcW w:w="4500" w:type="dxa"/>
            <w:tcBorders>
              <w:top w:val="nil"/>
              <w:left w:val="nil"/>
              <w:bottom w:val="single" w:sz="4" w:space="0" w:color="auto"/>
              <w:right w:val="nil"/>
            </w:tcBorders>
          </w:tcPr>
          <w:p w14:paraId="1BB409EC" w14:textId="77777777" w:rsidR="00575980" w:rsidRDefault="00575980">
            <w:pPr>
              <w:keepNext/>
              <w:keepLines/>
              <w:rPr>
                <w:rFonts w:ascii="Times New Roman" w:hAnsi="Times New Roman"/>
                <w:sz w:val="24"/>
              </w:rPr>
            </w:pPr>
          </w:p>
          <w:p w14:paraId="1BB409ED" w14:textId="77777777" w:rsidR="00575980" w:rsidRDefault="00575980">
            <w:pPr>
              <w:keepNext/>
              <w:keepLines/>
              <w:rPr>
                <w:rFonts w:ascii="Times New Roman" w:hAnsi="Times New Roman"/>
                <w:sz w:val="24"/>
              </w:rPr>
            </w:pPr>
          </w:p>
          <w:p w14:paraId="1BB409EE" w14:textId="77777777" w:rsidR="00575980" w:rsidRDefault="00575980">
            <w:pPr>
              <w:keepNext/>
              <w:keepLines/>
              <w:rPr>
                <w:rFonts w:ascii="Times New Roman" w:hAnsi="Times New Roman"/>
                <w:sz w:val="24"/>
              </w:rPr>
            </w:pPr>
          </w:p>
        </w:tc>
        <w:tc>
          <w:tcPr>
            <w:tcW w:w="900" w:type="dxa"/>
          </w:tcPr>
          <w:p w14:paraId="1BB409EF" w14:textId="77777777" w:rsidR="00575980" w:rsidRDefault="00575980">
            <w:pPr>
              <w:keepNext/>
              <w:keepLines/>
              <w:rPr>
                <w:rFonts w:ascii="Times New Roman" w:hAnsi="Times New Roman"/>
                <w:sz w:val="24"/>
              </w:rPr>
            </w:pPr>
          </w:p>
        </w:tc>
        <w:tc>
          <w:tcPr>
            <w:tcW w:w="3960" w:type="dxa"/>
            <w:tcBorders>
              <w:top w:val="nil"/>
              <w:left w:val="nil"/>
              <w:bottom w:val="single" w:sz="4" w:space="0" w:color="auto"/>
              <w:right w:val="nil"/>
            </w:tcBorders>
          </w:tcPr>
          <w:p w14:paraId="1BB409F0" w14:textId="77777777" w:rsidR="00575980" w:rsidRDefault="00575980">
            <w:pPr>
              <w:keepNext/>
              <w:keepLines/>
              <w:rPr>
                <w:rFonts w:ascii="Times New Roman" w:hAnsi="Times New Roman"/>
                <w:sz w:val="24"/>
              </w:rPr>
            </w:pPr>
          </w:p>
        </w:tc>
      </w:tr>
      <w:tr w:rsidR="00575980" w14:paraId="1BB409F5" w14:textId="77777777" w:rsidTr="00575980">
        <w:tc>
          <w:tcPr>
            <w:tcW w:w="4500" w:type="dxa"/>
            <w:tcBorders>
              <w:top w:val="single" w:sz="4" w:space="0" w:color="auto"/>
              <w:left w:val="nil"/>
              <w:bottom w:val="nil"/>
              <w:right w:val="nil"/>
            </w:tcBorders>
            <w:vAlign w:val="center"/>
            <w:hideMark/>
          </w:tcPr>
          <w:p w14:paraId="1BB409F2" w14:textId="77777777" w:rsidR="00575980" w:rsidRDefault="00575980">
            <w:pPr>
              <w:keepNext/>
              <w:keepLines/>
              <w:jc w:val="center"/>
              <w:rPr>
                <w:sz w:val="16"/>
              </w:rPr>
            </w:pPr>
            <w:r>
              <w:rPr>
                <w:sz w:val="16"/>
              </w:rPr>
              <w:t>Caseworker’s Signature</w:t>
            </w:r>
          </w:p>
        </w:tc>
        <w:tc>
          <w:tcPr>
            <w:tcW w:w="900" w:type="dxa"/>
            <w:vAlign w:val="center"/>
          </w:tcPr>
          <w:p w14:paraId="1BB409F3" w14:textId="77777777" w:rsidR="00575980" w:rsidRDefault="00575980">
            <w:pPr>
              <w:keepNext/>
              <w:keepLines/>
              <w:jc w:val="center"/>
              <w:rPr>
                <w:sz w:val="24"/>
              </w:rPr>
            </w:pPr>
          </w:p>
        </w:tc>
        <w:tc>
          <w:tcPr>
            <w:tcW w:w="3960" w:type="dxa"/>
            <w:tcBorders>
              <w:top w:val="single" w:sz="4" w:space="0" w:color="auto"/>
              <w:left w:val="nil"/>
              <w:bottom w:val="nil"/>
              <w:right w:val="nil"/>
            </w:tcBorders>
            <w:vAlign w:val="center"/>
            <w:hideMark/>
          </w:tcPr>
          <w:p w14:paraId="1BB409F4" w14:textId="77777777" w:rsidR="00575980" w:rsidRDefault="00575980">
            <w:pPr>
              <w:keepNext/>
              <w:keepLines/>
              <w:jc w:val="center"/>
              <w:rPr>
                <w:sz w:val="16"/>
              </w:rPr>
            </w:pPr>
            <w:r>
              <w:rPr>
                <w:sz w:val="16"/>
              </w:rPr>
              <w:t xml:space="preserve">Date </w:t>
            </w:r>
            <w:r>
              <w:rPr>
                <w:i/>
                <w:iCs/>
                <w:sz w:val="14"/>
              </w:rPr>
              <w:t>(yyyy/mm/dd)</w:t>
            </w:r>
          </w:p>
        </w:tc>
      </w:tr>
    </w:tbl>
    <w:p w14:paraId="1BB409F6" w14:textId="77777777" w:rsidR="00575980" w:rsidRDefault="00575980" w:rsidP="00575980">
      <w:pPr>
        <w:tabs>
          <w:tab w:val="left" w:pos="360"/>
        </w:tabs>
        <w:ind w:left="360"/>
      </w:pPr>
    </w:p>
    <w:tbl>
      <w:tblPr>
        <w:tblpPr w:leftFromText="180" w:rightFromText="180" w:vertAnchor="text" w:horzAnchor="margin" w:tblpXSpec="center" w:tblpY="455"/>
        <w:tblW w:w="10911"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5513"/>
        <w:gridCol w:w="270"/>
        <w:gridCol w:w="5128"/>
      </w:tblGrid>
      <w:tr w:rsidR="00575980" w14:paraId="1BB409FA" w14:textId="77777777" w:rsidTr="00575980">
        <w:trPr>
          <w:trHeight w:val="75"/>
        </w:trPr>
        <w:tc>
          <w:tcPr>
            <w:tcW w:w="5515" w:type="dxa"/>
            <w:tcBorders>
              <w:top w:val="single" w:sz="4" w:space="0" w:color="auto"/>
              <w:left w:val="single" w:sz="4" w:space="0" w:color="auto"/>
              <w:bottom w:val="nil"/>
              <w:right w:val="nil"/>
            </w:tcBorders>
            <w:hideMark/>
          </w:tcPr>
          <w:p w14:paraId="1BB409F7" w14:textId="77777777" w:rsidR="00575980" w:rsidRDefault="00575980">
            <w:pPr>
              <w:keepNext/>
              <w:keepLines/>
              <w:tabs>
                <w:tab w:val="left" w:pos="360"/>
              </w:tabs>
              <w:spacing w:before="40"/>
            </w:pPr>
            <w:r>
              <w:t>10.</w:t>
            </w:r>
            <w:r>
              <w:tab/>
              <w:t>Please return this completed form to:</w:t>
            </w:r>
          </w:p>
        </w:tc>
        <w:tc>
          <w:tcPr>
            <w:tcW w:w="270" w:type="dxa"/>
            <w:tcBorders>
              <w:top w:val="single" w:sz="4" w:space="0" w:color="auto"/>
              <w:left w:val="nil"/>
              <w:bottom w:val="nil"/>
              <w:right w:val="nil"/>
            </w:tcBorders>
          </w:tcPr>
          <w:p w14:paraId="1BB409F8" w14:textId="77777777" w:rsidR="00575980" w:rsidRDefault="00575980">
            <w:pPr>
              <w:keepNext/>
              <w:keepLines/>
            </w:pPr>
          </w:p>
        </w:tc>
        <w:tc>
          <w:tcPr>
            <w:tcW w:w="5130" w:type="dxa"/>
            <w:tcBorders>
              <w:top w:val="single" w:sz="4" w:space="0" w:color="auto"/>
              <w:left w:val="nil"/>
              <w:bottom w:val="nil"/>
              <w:right w:val="single" w:sz="4" w:space="0" w:color="auto"/>
            </w:tcBorders>
          </w:tcPr>
          <w:p w14:paraId="1BB409F9" w14:textId="77777777" w:rsidR="00575980" w:rsidRDefault="00575980">
            <w:pPr>
              <w:keepNext/>
              <w:keepLines/>
            </w:pPr>
          </w:p>
        </w:tc>
      </w:tr>
      <w:tr w:rsidR="00575980" w14:paraId="1BB409FE" w14:textId="77777777" w:rsidTr="00575980">
        <w:trPr>
          <w:cantSplit/>
        </w:trPr>
        <w:tc>
          <w:tcPr>
            <w:tcW w:w="5515" w:type="dxa"/>
            <w:tcBorders>
              <w:top w:val="nil"/>
              <w:left w:val="single" w:sz="4" w:space="0" w:color="auto"/>
              <w:bottom w:val="nil"/>
              <w:right w:val="nil"/>
            </w:tcBorders>
          </w:tcPr>
          <w:p w14:paraId="1BB409FB" w14:textId="77777777" w:rsidR="00575980" w:rsidRDefault="00575980">
            <w:pPr>
              <w:keepNext/>
              <w:keepLines/>
              <w:rPr>
                <w:sz w:val="16"/>
              </w:rPr>
            </w:pPr>
          </w:p>
        </w:tc>
        <w:tc>
          <w:tcPr>
            <w:tcW w:w="270" w:type="dxa"/>
            <w:tcBorders>
              <w:top w:val="nil"/>
              <w:left w:val="nil"/>
              <w:bottom w:val="nil"/>
              <w:right w:val="single" w:sz="4" w:space="0" w:color="auto"/>
            </w:tcBorders>
          </w:tcPr>
          <w:p w14:paraId="1BB409FC" w14:textId="77777777" w:rsidR="00575980" w:rsidRDefault="00575980">
            <w:pPr>
              <w:keepNext/>
              <w:keepLines/>
              <w:rPr>
                <w:sz w:val="16"/>
              </w:rPr>
            </w:pPr>
          </w:p>
        </w:tc>
        <w:tc>
          <w:tcPr>
            <w:tcW w:w="5130" w:type="dxa"/>
            <w:tcBorders>
              <w:top w:val="nil"/>
              <w:left w:val="single" w:sz="4" w:space="0" w:color="auto"/>
              <w:bottom w:val="nil"/>
              <w:right w:val="single" w:sz="4" w:space="0" w:color="auto"/>
            </w:tcBorders>
            <w:hideMark/>
          </w:tcPr>
          <w:p w14:paraId="1BB409FD" w14:textId="77777777" w:rsidR="00575980" w:rsidRDefault="00575980">
            <w:pPr>
              <w:keepNext/>
              <w:keepLines/>
              <w:jc w:val="center"/>
              <w:rPr>
                <w:rFonts w:ascii="Times New Roman" w:hAnsi="Times New Roman"/>
                <w:sz w:val="24"/>
              </w:rPr>
            </w:pPr>
            <w:r>
              <w:rPr>
                <w:sz w:val="16"/>
              </w:rPr>
              <w:t>Worksite Address</w:t>
            </w:r>
          </w:p>
        </w:tc>
      </w:tr>
      <w:tr w:rsidR="00575980" w14:paraId="1BB40A02" w14:textId="77777777" w:rsidTr="00575980">
        <w:trPr>
          <w:cantSplit/>
        </w:trPr>
        <w:tc>
          <w:tcPr>
            <w:tcW w:w="5515" w:type="dxa"/>
            <w:tcBorders>
              <w:top w:val="nil"/>
              <w:left w:val="single" w:sz="4" w:space="0" w:color="auto"/>
              <w:bottom w:val="single" w:sz="4" w:space="0" w:color="auto"/>
              <w:right w:val="nil"/>
            </w:tcBorders>
            <w:hideMark/>
          </w:tcPr>
          <w:p w14:paraId="1BB409FF" w14:textId="77777777" w:rsidR="00575980" w:rsidRDefault="00575980">
            <w:pPr>
              <w:keepNext/>
              <w:keepLines/>
              <w:rPr>
                <w:rFonts w:ascii="Times New Roman" w:hAnsi="Times New Roman"/>
                <w:sz w:val="24"/>
              </w:rPr>
            </w:pP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270" w:type="dxa"/>
            <w:tcBorders>
              <w:top w:val="nil"/>
              <w:left w:val="nil"/>
              <w:bottom w:val="nil"/>
              <w:right w:val="single" w:sz="4" w:space="0" w:color="auto"/>
            </w:tcBorders>
          </w:tcPr>
          <w:p w14:paraId="1BB40A00" w14:textId="77777777" w:rsidR="00575980" w:rsidRDefault="00575980">
            <w:pPr>
              <w:keepNext/>
              <w:keepLines/>
            </w:pPr>
          </w:p>
        </w:tc>
        <w:tc>
          <w:tcPr>
            <w:tcW w:w="5130" w:type="dxa"/>
            <w:vMerge w:val="restart"/>
            <w:tcBorders>
              <w:top w:val="nil"/>
              <w:left w:val="single" w:sz="4" w:space="0" w:color="auto"/>
              <w:bottom w:val="nil"/>
              <w:right w:val="single" w:sz="4" w:space="0" w:color="auto"/>
            </w:tcBorders>
            <w:hideMark/>
          </w:tcPr>
          <w:p w14:paraId="1BB40A01" w14:textId="77777777" w:rsidR="00575980" w:rsidRDefault="00575980">
            <w:pPr>
              <w:keepNext/>
              <w:keepLines/>
              <w:rPr>
                <w:rFonts w:ascii="Times New Roman" w:hAnsi="Times New Roman"/>
                <w:sz w:val="24"/>
                <w:u w:val="single"/>
              </w:rPr>
            </w:pPr>
            <w:r>
              <w:rPr>
                <w:rFonts w:ascii="Times New Roman" w:hAnsi="Times New Roman"/>
                <w:sz w:val="24"/>
                <w:u w:val="single"/>
              </w:rPr>
              <w:fldChar w:fldCharType="begin">
                <w:ffData>
                  <w:name w:val=""/>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r>
            <w:r>
              <w:rPr>
                <w:rFonts w:ascii="Times New Roman" w:hAnsi="Times New Roman"/>
                <w:sz w:val="24"/>
                <w:u w:val="single"/>
              </w:rPr>
              <w:fldChar w:fldCharType="separate"/>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noProof/>
                <w:sz w:val="24"/>
                <w:u w:val="single"/>
              </w:rPr>
              <w:t> </w:t>
            </w:r>
            <w:r>
              <w:rPr>
                <w:rFonts w:ascii="Times New Roman" w:hAnsi="Times New Roman"/>
                <w:sz w:val="24"/>
                <w:u w:val="single"/>
              </w:rPr>
              <w:fldChar w:fldCharType="end"/>
            </w:r>
          </w:p>
        </w:tc>
      </w:tr>
      <w:tr w:rsidR="00575980" w14:paraId="1BB40A06" w14:textId="77777777" w:rsidTr="00575980">
        <w:trPr>
          <w:cantSplit/>
        </w:trPr>
        <w:tc>
          <w:tcPr>
            <w:tcW w:w="5515" w:type="dxa"/>
            <w:tcBorders>
              <w:top w:val="single" w:sz="4" w:space="0" w:color="auto"/>
              <w:left w:val="single" w:sz="4" w:space="0" w:color="auto"/>
              <w:bottom w:val="nil"/>
              <w:right w:val="nil"/>
            </w:tcBorders>
            <w:vAlign w:val="center"/>
            <w:hideMark/>
          </w:tcPr>
          <w:p w14:paraId="1BB40A03" w14:textId="77777777" w:rsidR="00575980" w:rsidRDefault="00575980">
            <w:pPr>
              <w:keepNext/>
              <w:keepLines/>
              <w:jc w:val="center"/>
              <w:rPr>
                <w:sz w:val="16"/>
              </w:rPr>
            </w:pPr>
            <w:r>
              <w:rPr>
                <w:sz w:val="16"/>
              </w:rPr>
              <w:t>Foster Care Worker’s Name (PRINT)</w:t>
            </w:r>
          </w:p>
        </w:tc>
        <w:tc>
          <w:tcPr>
            <w:tcW w:w="270" w:type="dxa"/>
            <w:tcBorders>
              <w:top w:val="nil"/>
              <w:left w:val="nil"/>
              <w:bottom w:val="nil"/>
              <w:right w:val="single" w:sz="4" w:space="0" w:color="auto"/>
            </w:tcBorders>
          </w:tcPr>
          <w:p w14:paraId="1BB40A04" w14:textId="77777777" w:rsidR="00575980" w:rsidRDefault="00575980">
            <w:pPr>
              <w:keepNext/>
              <w:keepLines/>
            </w:pPr>
          </w:p>
        </w:tc>
        <w:tc>
          <w:tcPr>
            <w:tcW w:w="5130" w:type="dxa"/>
            <w:vMerge/>
            <w:tcBorders>
              <w:top w:val="nil"/>
              <w:left w:val="single" w:sz="4" w:space="0" w:color="auto"/>
              <w:bottom w:val="nil"/>
              <w:right w:val="single" w:sz="4" w:space="0" w:color="auto"/>
            </w:tcBorders>
            <w:vAlign w:val="center"/>
            <w:hideMark/>
          </w:tcPr>
          <w:p w14:paraId="1BB40A05" w14:textId="77777777" w:rsidR="00575980" w:rsidRDefault="00575980">
            <w:pPr>
              <w:rPr>
                <w:rFonts w:ascii="Times New Roman" w:hAnsi="Times New Roman"/>
                <w:sz w:val="24"/>
                <w:u w:val="single"/>
              </w:rPr>
            </w:pPr>
          </w:p>
        </w:tc>
      </w:tr>
      <w:tr w:rsidR="00575980" w14:paraId="1BB40A0A" w14:textId="77777777" w:rsidTr="00575980">
        <w:trPr>
          <w:cantSplit/>
        </w:trPr>
        <w:tc>
          <w:tcPr>
            <w:tcW w:w="5515" w:type="dxa"/>
            <w:tcBorders>
              <w:top w:val="nil"/>
              <w:left w:val="single" w:sz="4" w:space="0" w:color="auto"/>
              <w:bottom w:val="nil"/>
              <w:right w:val="nil"/>
            </w:tcBorders>
          </w:tcPr>
          <w:p w14:paraId="1BB40A07" w14:textId="77777777" w:rsidR="00575980" w:rsidRDefault="00575980">
            <w:pPr>
              <w:keepNext/>
              <w:keepLines/>
            </w:pPr>
          </w:p>
        </w:tc>
        <w:tc>
          <w:tcPr>
            <w:tcW w:w="270" w:type="dxa"/>
            <w:tcBorders>
              <w:top w:val="nil"/>
              <w:left w:val="nil"/>
              <w:bottom w:val="nil"/>
              <w:right w:val="single" w:sz="4" w:space="0" w:color="auto"/>
            </w:tcBorders>
          </w:tcPr>
          <w:p w14:paraId="1BB40A08" w14:textId="77777777" w:rsidR="00575980" w:rsidRDefault="00575980">
            <w:pPr>
              <w:keepNext/>
              <w:keepLines/>
            </w:pPr>
          </w:p>
        </w:tc>
        <w:tc>
          <w:tcPr>
            <w:tcW w:w="5130" w:type="dxa"/>
            <w:vMerge/>
            <w:tcBorders>
              <w:top w:val="nil"/>
              <w:left w:val="single" w:sz="4" w:space="0" w:color="auto"/>
              <w:bottom w:val="nil"/>
              <w:right w:val="single" w:sz="4" w:space="0" w:color="auto"/>
            </w:tcBorders>
            <w:vAlign w:val="center"/>
            <w:hideMark/>
          </w:tcPr>
          <w:p w14:paraId="1BB40A09" w14:textId="77777777" w:rsidR="00575980" w:rsidRDefault="00575980">
            <w:pPr>
              <w:rPr>
                <w:rFonts w:ascii="Times New Roman" w:hAnsi="Times New Roman"/>
                <w:sz w:val="24"/>
                <w:u w:val="single"/>
              </w:rPr>
            </w:pPr>
          </w:p>
        </w:tc>
      </w:tr>
      <w:tr w:rsidR="00575980" w14:paraId="1BB40A0E" w14:textId="77777777" w:rsidTr="00575980">
        <w:trPr>
          <w:cantSplit/>
        </w:trPr>
        <w:tc>
          <w:tcPr>
            <w:tcW w:w="5515" w:type="dxa"/>
            <w:tcBorders>
              <w:top w:val="nil"/>
              <w:left w:val="single" w:sz="4" w:space="0" w:color="auto"/>
              <w:bottom w:val="single" w:sz="4" w:space="0" w:color="auto"/>
              <w:right w:val="nil"/>
            </w:tcBorders>
            <w:hideMark/>
          </w:tcPr>
          <w:p w14:paraId="1BB40A0B" w14:textId="77777777" w:rsidR="00575980" w:rsidRDefault="00575980">
            <w:pPr>
              <w:keepNext/>
              <w:keepLines/>
              <w:rPr>
                <w:rFonts w:ascii="Times New Roman" w:hAnsi="Times New Roman"/>
                <w:sz w:val="24"/>
              </w:rPr>
            </w:pP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270" w:type="dxa"/>
            <w:tcBorders>
              <w:top w:val="nil"/>
              <w:left w:val="nil"/>
              <w:bottom w:val="nil"/>
              <w:right w:val="single" w:sz="4" w:space="0" w:color="auto"/>
            </w:tcBorders>
          </w:tcPr>
          <w:p w14:paraId="1BB40A0C" w14:textId="77777777" w:rsidR="00575980" w:rsidRDefault="00575980">
            <w:pPr>
              <w:keepNext/>
              <w:keepLines/>
            </w:pPr>
          </w:p>
        </w:tc>
        <w:tc>
          <w:tcPr>
            <w:tcW w:w="5130" w:type="dxa"/>
            <w:vMerge/>
            <w:tcBorders>
              <w:top w:val="nil"/>
              <w:left w:val="single" w:sz="4" w:space="0" w:color="auto"/>
              <w:bottom w:val="nil"/>
              <w:right w:val="single" w:sz="4" w:space="0" w:color="auto"/>
            </w:tcBorders>
            <w:vAlign w:val="center"/>
            <w:hideMark/>
          </w:tcPr>
          <w:p w14:paraId="1BB40A0D" w14:textId="77777777" w:rsidR="00575980" w:rsidRDefault="00575980">
            <w:pPr>
              <w:rPr>
                <w:rFonts w:ascii="Times New Roman" w:hAnsi="Times New Roman"/>
                <w:sz w:val="24"/>
                <w:u w:val="single"/>
              </w:rPr>
            </w:pPr>
          </w:p>
        </w:tc>
      </w:tr>
      <w:tr w:rsidR="00575980" w14:paraId="1BB40A12" w14:textId="77777777" w:rsidTr="00575980">
        <w:trPr>
          <w:cantSplit/>
        </w:trPr>
        <w:tc>
          <w:tcPr>
            <w:tcW w:w="5515" w:type="dxa"/>
            <w:tcBorders>
              <w:top w:val="single" w:sz="4" w:space="0" w:color="auto"/>
              <w:left w:val="single" w:sz="4" w:space="0" w:color="auto"/>
              <w:bottom w:val="nil"/>
              <w:right w:val="nil"/>
            </w:tcBorders>
            <w:hideMark/>
          </w:tcPr>
          <w:p w14:paraId="1BB40A0F" w14:textId="77777777" w:rsidR="00575980" w:rsidRDefault="00575980">
            <w:pPr>
              <w:keepNext/>
              <w:keepLines/>
              <w:spacing w:before="20"/>
              <w:jc w:val="center"/>
              <w:rPr>
                <w:sz w:val="16"/>
              </w:rPr>
            </w:pPr>
            <w:r>
              <w:rPr>
                <w:sz w:val="16"/>
              </w:rPr>
              <w:t>Worksite Name</w:t>
            </w:r>
          </w:p>
        </w:tc>
        <w:tc>
          <w:tcPr>
            <w:tcW w:w="270" w:type="dxa"/>
            <w:tcBorders>
              <w:top w:val="nil"/>
              <w:left w:val="nil"/>
              <w:bottom w:val="nil"/>
              <w:right w:val="single" w:sz="4" w:space="0" w:color="auto"/>
            </w:tcBorders>
          </w:tcPr>
          <w:p w14:paraId="1BB40A10" w14:textId="77777777" w:rsidR="00575980" w:rsidRDefault="00575980">
            <w:pPr>
              <w:keepNext/>
              <w:keepLines/>
            </w:pPr>
          </w:p>
        </w:tc>
        <w:tc>
          <w:tcPr>
            <w:tcW w:w="5130" w:type="dxa"/>
            <w:vMerge/>
            <w:tcBorders>
              <w:top w:val="nil"/>
              <w:left w:val="single" w:sz="4" w:space="0" w:color="auto"/>
              <w:bottom w:val="nil"/>
              <w:right w:val="single" w:sz="4" w:space="0" w:color="auto"/>
            </w:tcBorders>
            <w:vAlign w:val="center"/>
            <w:hideMark/>
          </w:tcPr>
          <w:p w14:paraId="1BB40A11" w14:textId="77777777" w:rsidR="00575980" w:rsidRDefault="00575980">
            <w:pPr>
              <w:rPr>
                <w:rFonts w:ascii="Times New Roman" w:hAnsi="Times New Roman"/>
                <w:sz w:val="24"/>
                <w:u w:val="single"/>
              </w:rPr>
            </w:pPr>
          </w:p>
        </w:tc>
      </w:tr>
      <w:tr w:rsidR="00575980" w14:paraId="1BB40A16" w14:textId="77777777" w:rsidTr="00575980">
        <w:tc>
          <w:tcPr>
            <w:tcW w:w="5515" w:type="dxa"/>
            <w:tcBorders>
              <w:top w:val="nil"/>
              <w:left w:val="single" w:sz="4" w:space="0" w:color="auto"/>
              <w:bottom w:val="single" w:sz="4" w:space="0" w:color="auto"/>
              <w:right w:val="nil"/>
            </w:tcBorders>
          </w:tcPr>
          <w:p w14:paraId="1BB40A13" w14:textId="77777777" w:rsidR="00575980" w:rsidRDefault="00575980">
            <w:pPr>
              <w:keepNext/>
              <w:keepLines/>
              <w:rPr>
                <w:sz w:val="10"/>
              </w:rPr>
            </w:pPr>
          </w:p>
        </w:tc>
        <w:tc>
          <w:tcPr>
            <w:tcW w:w="270" w:type="dxa"/>
            <w:tcBorders>
              <w:top w:val="nil"/>
              <w:left w:val="nil"/>
              <w:bottom w:val="single" w:sz="4" w:space="0" w:color="auto"/>
              <w:right w:val="nil"/>
            </w:tcBorders>
          </w:tcPr>
          <w:p w14:paraId="1BB40A14" w14:textId="77777777" w:rsidR="00575980" w:rsidRDefault="00575980">
            <w:pPr>
              <w:keepNext/>
              <w:keepLines/>
              <w:rPr>
                <w:sz w:val="10"/>
              </w:rPr>
            </w:pPr>
          </w:p>
        </w:tc>
        <w:tc>
          <w:tcPr>
            <w:tcW w:w="5130" w:type="dxa"/>
            <w:tcBorders>
              <w:top w:val="nil"/>
              <w:left w:val="nil"/>
              <w:bottom w:val="single" w:sz="4" w:space="0" w:color="auto"/>
              <w:right w:val="single" w:sz="4" w:space="0" w:color="auto"/>
            </w:tcBorders>
          </w:tcPr>
          <w:p w14:paraId="1BB40A15" w14:textId="77777777" w:rsidR="00575980" w:rsidRDefault="00575980">
            <w:pPr>
              <w:keepNext/>
              <w:keepLines/>
              <w:rPr>
                <w:sz w:val="10"/>
              </w:rPr>
            </w:pPr>
          </w:p>
        </w:tc>
      </w:tr>
    </w:tbl>
    <w:p w14:paraId="1BB40A17" w14:textId="77777777" w:rsidR="00575980" w:rsidRDefault="00575980" w:rsidP="00575980">
      <w:pPr>
        <w:tabs>
          <w:tab w:val="left" w:pos="360"/>
        </w:tabs>
      </w:pPr>
    </w:p>
    <w:p w14:paraId="1BB40A18" w14:textId="77777777" w:rsidR="00EC6D4B" w:rsidRDefault="00EC6D4B"/>
    <w:sectPr w:rsidR="00EC6D4B" w:rsidSect="00EC6D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5980"/>
    <w:rsid w:val="00575980"/>
    <w:rsid w:val="008659C1"/>
    <w:rsid w:val="00E70DFB"/>
    <w:rsid w:val="00EC6D4B"/>
    <w:rsid w:val="00F54F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09CC"/>
  <w15:docId w15:val="{FCE29193-398D-4452-B862-C4507178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8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Dad;DonnaTeather@carefcs.com</dc:creator>
  <cp:keywords/>
  <dc:description/>
  <cp:lastModifiedBy>Donna Teather</cp:lastModifiedBy>
  <cp:revision>2</cp:revision>
  <dcterms:created xsi:type="dcterms:W3CDTF">2021-09-29T15:17:00Z</dcterms:created>
  <dcterms:modified xsi:type="dcterms:W3CDTF">2021-09-29T15:17:00Z</dcterms:modified>
</cp:coreProperties>
</file>